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Pr="00537F56" w:rsidRDefault="00537F56" w:rsidP="00537F56">
      <w:pPr>
        <w:rPr>
          <w:rFonts w:ascii="Century Gothic" w:eastAsia="HGSｺﾞｼｯｸM" w:hAnsi="Century Gothic" w:hint="eastAsia"/>
          <w:sz w:val="24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SGA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による栄養リスクスクリーニング</w:t>
      </w:r>
    </w:p>
    <w:p w:rsidR="00537F56" w:rsidRPr="00537F56" w:rsidRDefault="00537F56" w:rsidP="00537F56">
      <w:pPr>
        <w:ind w:left="360"/>
        <w:jc w:val="right"/>
        <w:rPr>
          <w:rFonts w:ascii="Century Gothic" w:eastAsia="HGSｺﾞｼｯｸM" w:hAnsi="Century Gothic" w:hint="eastAsia"/>
          <w:sz w:val="24"/>
        </w:rPr>
      </w:pPr>
    </w:p>
    <w:tbl>
      <w:tblPr>
        <w:tblStyle w:val="a4"/>
        <w:tblW w:w="9542" w:type="dxa"/>
        <w:jc w:val="center"/>
        <w:tblInd w:w="-87" w:type="dxa"/>
        <w:tblLook w:val="04A0" w:firstRow="1" w:lastRow="0" w:firstColumn="1" w:lastColumn="0" w:noHBand="0" w:noVBand="1"/>
      </w:tblPr>
      <w:tblGrid>
        <w:gridCol w:w="1046"/>
        <w:gridCol w:w="2113"/>
        <w:gridCol w:w="6383"/>
      </w:tblGrid>
      <w:tr w:rsidR="00537F56" w:rsidRPr="00537F56" w:rsidTr="00726731">
        <w:trPr>
          <w:trHeight w:val="319"/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体重変化</w:t>
            </w:r>
          </w:p>
        </w:tc>
        <w:tc>
          <w:tcPr>
            <w:tcW w:w="6383" w:type="dxa"/>
            <w:vAlign w:val="center"/>
          </w:tcPr>
          <w:p w:rsidR="00537F56" w:rsidRPr="00537F56" w:rsidRDefault="00537F56" w:rsidP="00537F56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</w:t>
            </w:r>
            <w:r w:rsidR="00726731">
              <w:rPr>
                <w:rFonts w:ascii="Century Gothic" w:eastAsia="HGSｺﾞｼｯｸM" w:hAnsi="Century Gothic" w:hint="eastAsia"/>
                <w:szCs w:val="20"/>
              </w:rPr>
              <w:t>－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5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％以上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/1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か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月・</w:t>
            </w:r>
            <w:r w:rsidR="00726731">
              <w:rPr>
                <w:rFonts w:ascii="Century Gothic" w:eastAsia="HGSｺﾞｼｯｸM" w:hAnsi="Century Gothic" w:hint="eastAsia"/>
                <w:szCs w:val="20"/>
              </w:rPr>
              <w:t>－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7.5%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以上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/3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か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月・</w:t>
            </w:r>
            <w:r w:rsidR="00726731">
              <w:rPr>
                <w:rFonts w:ascii="Century Gothic" w:eastAsia="HGSｺﾞｼｯｸM" w:hAnsi="Century Gothic" w:hint="eastAsia"/>
                <w:szCs w:val="20"/>
              </w:rPr>
              <w:t>－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10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％以上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/6</w:t>
            </w:r>
            <w:r>
              <w:rPr>
                <w:rFonts w:ascii="Century Gothic" w:eastAsia="HGSｺﾞｼｯｸM" w:hAnsi="Century Gothic" w:hint="eastAsia"/>
                <w:szCs w:val="20"/>
              </w:rPr>
              <w:t>か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月</w:t>
            </w:r>
          </w:p>
        </w:tc>
      </w:tr>
      <w:tr w:rsidR="00537F56" w:rsidRPr="00537F56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過去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2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週間の体重変化</w:t>
            </w:r>
          </w:p>
        </w:tc>
        <w:tc>
          <w:tcPr>
            <w:tcW w:w="6383" w:type="dxa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なし・あり　　変化率：</w:t>
            </w:r>
          </w:p>
        </w:tc>
      </w:tr>
      <w:tr w:rsidR="00537F56" w:rsidRPr="00537F56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食物摂取量の変化</w:t>
            </w:r>
          </w:p>
        </w:tc>
        <w:tc>
          <w:tcPr>
            <w:tcW w:w="6383" w:type="dxa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なし・あり　　期間：</w:t>
            </w:r>
          </w:p>
        </w:tc>
      </w:tr>
      <w:tr w:rsidR="00537F56" w:rsidRPr="00537F56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食べられるもの</w:t>
            </w:r>
          </w:p>
        </w:tc>
        <w:tc>
          <w:tcPr>
            <w:tcW w:w="6383" w:type="dxa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固形食・半固形食・完全液体食・水分・絶食・その他</w:t>
            </w:r>
          </w:p>
        </w:tc>
      </w:tr>
      <w:tr w:rsidR="00537F56" w:rsidRPr="00537F56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消化管症状（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2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週間以上持続）</w:t>
            </w:r>
          </w:p>
        </w:tc>
        <w:tc>
          <w:tcPr>
            <w:tcW w:w="6383" w:type="dxa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なし・悪心・嘔吐・下痢・食欲不振・その他</w:t>
            </w:r>
          </w:p>
        </w:tc>
      </w:tr>
      <w:tr w:rsidR="00537F56" w:rsidRPr="00537F56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身体機能障害</w:t>
            </w:r>
          </w:p>
        </w:tc>
        <w:tc>
          <w:tcPr>
            <w:tcW w:w="6383" w:type="dxa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なし・日常生活可能・歩行可能・寝たきり</w:t>
            </w:r>
          </w:p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持続期間：</w:t>
            </w:r>
          </w:p>
        </w:tc>
      </w:tr>
      <w:tr w:rsidR="00537F56" w:rsidRPr="00537F56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代謝需要（ストレス）</w:t>
            </w:r>
          </w:p>
        </w:tc>
        <w:tc>
          <w:tcPr>
            <w:tcW w:w="6383" w:type="dxa"/>
            <w:vAlign w:val="center"/>
          </w:tcPr>
          <w:p w:rsidR="00537F56" w:rsidRPr="00537F56" w:rsidRDefault="00726731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:rsidTr="00726731">
        <w:trPr>
          <w:trHeight w:val="405"/>
          <w:jc w:val="center"/>
        </w:trPr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jc w:val="center"/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身体症状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:rsidR="00537F56" w:rsidRPr="00537F56" w:rsidRDefault="00537F56" w:rsidP="00537F56">
            <w:pPr>
              <w:ind w:left="71"/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皮下脂肪減少</w:t>
            </w:r>
          </w:p>
        </w:tc>
        <w:tc>
          <w:tcPr>
            <w:tcW w:w="6383" w:type="dxa"/>
          </w:tcPr>
          <w:p w:rsidR="00537F56" w:rsidRPr="00537F56" w:rsidRDefault="00537F56" w:rsidP="00726731">
            <w:pPr>
              <w:rPr>
                <w:rFonts w:ascii="Century Gothic" w:eastAsia="HGSｺﾞｼｯｸM" w:hAnsi="Century Gothic" w:hint="eastAsia"/>
                <w:szCs w:val="20"/>
              </w:rPr>
            </w:pPr>
            <w:r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:rsidTr="00726731">
        <w:trPr>
          <w:trHeight w:val="405"/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jc w:val="center"/>
              <w:rPr>
                <w:rFonts w:ascii="Century Gothic" w:eastAsia="HGSｺﾞｼｯｸM" w:hAnsi="Century Gothic" w:hint="eastAsia"/>
                <w:szCs w:val="20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:rsidR="00537F56" w:rsidRPr="00537F56" w:rsidRDefault="00537F56" w:rsidP="00537F56">
            <w:pPr>
              <w:ind w:left="71"/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筋肉量減少</w:t>
            </w:r>
          </w:p>
        </w:tc>
        <w:tc>
          <w:tcPr>
            <w:tcW w:w="6383" w:type="dxa"/>
          </w:tcPr>
          <w:p w:rsidR="00537F56" w:rsidRPr="00537F56" w:rsidRDefault="00537F56" w:rsidP="0072673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:rsidTr="00726731">
        <w:trPr>
          <w:trHeight w:val="405"/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jc w:val="center"/>
              <w:rPr>
                <w:rFonts w:ascii="Century Gothic" w:eastAsia="HGSｺﾞｼｯｸM" w:hAnsi="Century Gothic" w:hint="eastAsia"/>
                <w:szCs w:val="20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:rsidR="00537F56" w:rsidRPr="00537F56" w:rsidRDefault="00537F56" w:rsidP="00537F56">
            <w:pPr>
              <w:ind w:left="71"/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下腿浮腫</w:t>
            </w:r>
          </w:p>
        </w:tc>
        <w:tc>
          <w:tcPr>
            <w:tcW w:w="6383" w:type="dxa"/>
          </w:tcPr>
          <w:p w:rsidR="00537F56" w:rsidRPr="00537F56" w:rsidRDefault="00537F56" w:rsidP="0072673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:rsidTr="00726731">
        <w:trPr>
          <w:trHeight w:val="405"/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jc w:val="center"/>
              <w:rPr>
                <w:rFonts w:ascii="Century Gothic" w:eastAsia="HGSｺﾞｼｯｸM" w:hAnsi="Century Gothic" w:hint="eastAsia"/>
                <w:szCs w:val="20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:rsidR="00537F56" w:rsidRPr="00537F56" w:rsidRDefault="00537F56" w:rsidP="00537F56">
            <w:pPr>
              <w:ind w:left="71"/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仙骨部浮腫</w:t>
            </w:r>
          </w:p>
        </w:tc>
        <w:tc>
          <w:tcPr>
            <w:tcW w:w="6383" w:type="dxa"/>
          </w:tcPr>
          <w:p w:rsidR="00537F56" w:rsidRPr="00537F56" w:rsidRDefault="00537F56" w:rsidP="0072673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  <w:bookmarkStart w:id="0" w:name="_GoBack"/>
            <w:bookmarkEnd w:id="0"/>
          </w:p>
        </w:tc>
      </w:tr>
      <w:tr w:rsidR="00537F56" w:rsidRPr="00537F56" w:rsidTr="00726731">
        <w:trPr>
          <w:trHeight w:val="405"/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:rsidR="00537F56" w:rsidRPr="00537F56" w:rsidRDefault="00537F56" w:rsidP="00415111">
            <w:pPr>
              <w:jc w:val="center"/>
              <w:rPr>
                <w:rFonts w:ascii="Century Gothic" w:eastAsia="HGSｺﾞｼｯｸM" w:hAnsi="Century Gothic" w:hint="eastAsia"/>
                <w:szCs w:val="20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:rsidR="00537F56" w:rsidRPr="00537F56" w:rsidRDefault="00537F56" w:rsidP="00415111">
            <w:pPr>
              <w:ind w:left="71"/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腹水</w:t>
            </w:r>
          </w:p>
        </w:tc>
        <w:tc>
          <w:tcPr>
            <w:tcW w:w="6383" w:type="dxa"/>
          </w:tcPr>
          <w:p w:rsidR="00537F56" w:rsidRPr="00537F56" w:rsidRDefault="00537F56" w:rsidP="0072673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:rsidTr="00726731">
        <w:trPr>
          <w:trHeight w:val="50"/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栄養リスク判定</w:t>
            </w:r>
          </w:p>
        </w:tc>
        <w:tc>
          <w:tcPr>
            <w:tcW w:w="6383" w:type="dxa"/>
            <w:vAlign w:val="center"/>
          </w:tcPr>
          <w:p w:rsidR="00537F56" w:rsidRPr="00537F56" w:rsidRDefault="00537F56" w:rsidP="00415111">
            <w:pPr>
              <w:rPr>
                <w:rFonts w:ascii="Century Gothic" w:eastAsia="HGSｺﾞｼｯｸM" w:hAnsi="Century Gothic" w:hint="eastAsia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リスクなし・リスクあり（軽度・中等度・高度）</w:t>
            </w:r>
          </w:p>
        </w:tc>
      </w:tr>
    </w:tbl>
    <w:p w:rsidR="00537F56" w:rsidRPr="00537F56" w:rsidRDefault="00537F56" w:rsidP="00537F56">
      <w:pPr>
        <w:pStyle w:val="a3"/>
        <w:ind w:leftChars="0" w:left="142"/>
        <w:jc w:val="left"/>
        <w:rPr>
          <w:rFonts w:ascii="Century Gothic" w:eastAsia="HGSｺﾞｼｯｸM" w:hAnsi="Century Gothic" w:hint="eastAsia"/>
          <w:sz w:val="16"/>
          <w:szCs w:val="20"/>
        </w:rPr>
      </w:pPr>
      <w:r w:rsidRPr="00537F56">
        <w:rPr>
          <w:rFonts w:ascii="Century Gothic" w:eastAsia="HGSｺﾞｼｯｸM" w:hAnsi="Century Gothic" w:hint="eastAsia"/>
          <w:sz w:val="16"/>
          <w:szCs w:val="20"/>
        </w:rPr>
        <w:t>[</w:t>
      </w:r>
      <w:proofErr w:type="spellStart"/>
      <w:r w:rsidRPr="00537F56">
        <w:rPr>
          <w:rFonts w:ascii="Century Gothic" w:eastAsia="HGSｺﾞｼｯｸM" w:hAnsi="Century Gothic" w:hint="eastAsia"/>
          <w:sz w:val="16"/>
          <w:szCs w:val="20"/>
        </w:rPr>
        <w:t>Detsky</w:t>
      </w:r>
      <w:proofErr w:type="spellEnd"/>
      <w:r w:rsidRPr="00537F56">
        <w:rPr>
          <w:rFonts w:ascii="Century Gothic" w:eastAsia="HGSｺﾞｼｯｸM" w:hAnsi="Century Gothic" w:hint="eastAsia"/>
          <w:sz w:val="16"/>
          <w:szCs w:val="20"/>
        </w:rPr>
        <w:t xml:space="preserve"> AS, </w:t>
      </w:r>
      <w:r w:rsidRPr="00537F56">
        <w:rPr>
          <w:rFonts w:ascii="Century Gothic" w:eastAsia="HGSｺﾞｼｯｸM" w:hAnsi="Century Gothic" w:hint="eastAsia"/>
          <w:i/>
          <w:sz w:val="16"/>
          <w:szCs w:val="20"/>
        </w:rPr>
        <w:t xml:space="preserve">et al. JPEN, </w:t>
      </w:r>
      <w:r w:rsidRPr="00537F56">
        <w:rPr>
          <w:rFonts w:ascii="Century Gothic" w:eastAsia="HGSｺﾞｼｯｸM" w:hAnsi="Century Gothic" w:hint="eastAsia"/>
          <w:b/>
          <w:sz w:val="16"/>
          <w:szCs w:val="20"/>
        </w:rPr>
        <w:t>11</w:t>
      </w:r>
      <w:r w:rsidRPr="00537F56">
        <w:rPr>
          <w:rFonts w:ascii="Century Gothic" w:eastAsia="HGSｺﾞｼｯｸM" w:hAnsi="Century Gothic" w:hint="eastAsia"/>
          <w:sz w:val="16"/>
          <w:szCs w:val="20"/>
        </w:rPr>
        <w:t xml:space="preserve">, </w:t>
      </w:r>
      <w:r w:rsidRPr="00537F56">
        <w:rPr>
          <w:rFonts w:ascii="Century Gothic" w:eastAsia="HGSｺﾞｼｯｸM" w:hAnsi="Century Gothic" w:hint="eastAsia"/>
          <w:sz w:val="16"/>
          <w:szCs w:val="20"/>
        </w:rPr>
        <w:t>9</w:t>
      </w:r>
      <w:r w:rsidRPr="00537F56">
        <w:rPr>
          <w:rFonts w:ascii="Century Gothic" w:eastAsia="HGSｺﾞｼｯｸM" w:hAnsi="Century Gothic" w:hint="eastAsia"/>
          <w:sz w:val="16"/>
          <w:szCs w:val="20"/>
        </w:rPr>
        <w:t>（</w:t>
      </w:r>
      <w:r w:rsidRPr="00537F56">
        <w:rPr>
          <w:rFonts w:ascii="Century Gothic" w:eastAsia="HGSｺﾞｼｯｸM" w:hAnsi="Century Gothic" w:hint="eastAsia"/>
          <w:sz w:val="16"/>
          <w:szCs w:val="20"/>
        </w:rPr>
        <w:t>1987</w:t>
      </w:r>
      <w:r w:rsidRPr="00537F56">
        <w:rPr>
          <w:rFonts w:ascii="Century Gothic" w:eastAsia="HGSｺﾞｼｯｸM" w:hAnsi="Century Gothic" w:hint="eastAsia"/>
          <w:sz w:val="16"/>
          <w:szCs w:val="20"/>
        </w:rPr>
        <w:t>）</w:t>
      </w:r>
      <w:r w:rsidRPr="00537F56">
        <w:rPr>
          <w:rFonts w:ascii="Century Gothic" w:eastAsia="HGSｺﾞｼｯｸM" w:hAnsi="Century Gothic" w:hint="eastAsia"/>
          <w:sz w:val="16"/>
          <w:szCs w:val="20"/>
        </w:rPr>
        <w:t xml:space="preserve"> </w:t>
      </w:r>
      <w:r w:rsidRPr="00537F56">
        <w:rPr>
          <w:rFonts w:ascii="Century Gothic" w:eastAsia="HGSｺﾞｼｯｸM" w:hAnsi="Century Gothic" w:hint="eastAsia"/>
          <w:sz w:val="16"/>
          <w:szCs w:val="20"/>
        </w:rPr>
        <w:t>をもとに作成</w:t>
      </w:r>
      <w:r w:rsidRPr="00537F56">
        <w:rPr>
          <w:rFonts w:ascii="Century Gothic" w:eastAsia="HGSｺﾞｼｯｸM" w:hAnsi="Century Gothic" w:hint="eastAsia"/>
          <w:sz w:val="16"/>
          <w:szCs w:val="20"/>
        </w:rPr>
        <w:t>]</w:t>
      </w:r>
      <w:r w:rsidRPr="00537F56">
        <w:rPr>
          <w:rFonts w:ascii="Century Gothic" w:eastAsia="HGSｺﾞｼｯｸM" w:hAnsi="Century Gothic" w:hint="eastAsia"/>
          <w:sz w:val="16"/>
          <w:szCs w:val="20"/>
        </w:rPr>
        <w:t xml:space="preserve"> </w:t>
      </w:r>
      <w:r w:rsidRPr="00537F56">
        <w:rPr>
          <w:rFonts w:ascii="Century Gothic" w:eastAsia="HGSｺﾞｼｯｸM" w:hAnsi="Century Gothic" w:hint="eastAsia"/>
          <w:sz w:val="16"/>
          <w:szCs w:val="20"/>
        </w:rPr>
        <w:t xml:space="preserve">　</w:t>
      </w:r>
    </w:p>
    <w:p w:rsidR="00001FA6" w:rsidRPr="00537F56" w:rsidRDefault="00001FA6">
      <w:pPr>
        <w:rPr>
          <w:rFonts w:ascii="Century Gothic" w:eastAsia="HGSｺﾞｼｯｸM" w:hAnsi="Century Gothic" w:hint="eastAsia"/>
        </w:rPr>
      </w:pPr>
    </w:p>
    <w:sectPr w:rsidR="00001FA6" w:rsidRPr="00537F56" w:rsidSect="00726731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</w:t>
    </w:r>
    <w:r>
      <w:rPr>
        <w:rFonts w:ascii="HGSｺﾞｼｯｸM" w:eastAsia="HGSｺﾞｼｯｸM" w:hint="eastAsia"/>
        <w:sz w:val="16"/>
        <w:szCs w:val="16"/>
      </w:rPr>
      <w:t>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537F56"/>
    <w:rsid w:val="0072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2013-12-02T01:44:00Z</dcterms:created>
  <dcterms:modified xsi:type="dcterms:W3CDTF">2013-12-02T02:05:00Z</dcterms:modified>
</cp:coreProperties>
</file>